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Regulamin Ogólnopolskiego Konkursu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„TURBOLANDESKUNDE – WĘDRÓWKA PO KRAJACH NIEMIECKIEGO OBSZARU JĘZYKOWEGO”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dla uczniów szkół ponadpodstawowych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VIII EDYCJA 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„TURBOLANDESKUNDE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ӦSTERREICH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ORGANIZATOR KONKURSU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Organizatorem konkursu jest Polskie Stowarzyszenie Nauczycieli Języka Niemieckiego. Konkurs odbywa się pod patronatem Międzynarodowego Stowarzyszenia Nauczycieli Języka Niemieckiego (IDV) oraz przy wsparciu Goethe Institut w Krakowie.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ADRESAT KONKURSU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Konkurs jest adresowany do uczniów wszystkich szkół ponadpodstawowych w Polsce.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KONKURSU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Celami konkursu są: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7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rozbudzanie i pogłębianie zainteresowania krajami niemieckojęzycznymi,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7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propagowanie wychowania proeuropejskiego,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7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rozbudzanie otwartości na inne kultury,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7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krzewienie ducha tolerancji i szacunku wśród uczniów,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7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doskonalenie umiejętności wykorzystywania technologii komputerowej i informacyjnej do poszerzania 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prezentacji własnej wiedzy,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7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rozwijanie kapitału społecznego młodych ludzi,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7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doskonalenie umiejętności prezentacji własnych osiągnięć i współpracy w grupie,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7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przygotowanie uczniów do dalszego kształcenia językowego,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7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przyzwyczajanie uczniów do sprawdzania swojej wiedzy i umiejętności poprzez udział w konkursach.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STRUKTURA I PRZEBIEG KONKURSU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Etap – szkolny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Pierwszy etap przeprowadzają zainteresowani nauczyciele w zgłoszonych szkołach.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dniu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.03.202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(godz. 1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0-1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0) uczniowie rozwiązują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grupach trzyosobowych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(o składzie zespołu decyduje nauczyciel) test przesłany do zgłoszonych szkół drogą mailową przez koordynatora konkursu w regionie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. 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ista koordynatorów regionalnych znajduje się tutaj: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https://psnjn.org/pl/turbolandeskunde-koordynatorzy/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Test w formie dwujęzycznej (pytania są jednocześnie w języku polskim i niemieckim) będzie zawierał pytania zamknięte oraz otwarte na temat m.in. geografii, historii,  gospodarki, kultury oraz realiów krajów niemieckiego obszaru językowego. W roku szkolnym  202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pytania będą dotyczyły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Austrii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Test zostanie wysłany do koordynatorów regionalnych w dniu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07.03.2023r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 w godzinach wieczornych, koordynatorzy regionalni natomiast są zobowiązani do przesłania go do zgłoszonych szkół w dniu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08.03.2023r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do godziny 12:00.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Jeśli w szkole jest mniej niż 9 chętnych uczestników, uczniowie piszą test indywidualnie.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opiekuna wraz z informacjami o szkole  należy zamieścić w formularzu zgłoszeniowym dla swojego regionu w nieprzekraczalnym terminie do dnia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03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.03.202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Link do formularza zgłoszeniowego 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https://psnjn.org/pl/turbolandeskunde-formularze-zgloszeniowe/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Opiekun przechowuje podpisane zgody na udział uczniów w konkursie oraz zgody na przetwarzanie danych osobowych przez organizatora konkursu (załącznik nr 3).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Protokoły z etapu szkolnego (załącznik nr 1) należy przesłać do koordynatora reg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ionalnego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na jego adres mailowy w terminie do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13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.03.202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Informacja o wynikach i kwalifikacjach do kolejnego etapu pojawi się na stronie internetowej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oddziału bądź koła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dnia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17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9" w:right="0" w:firstLine="707.999999999999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II etapu konkursu przechodzi maksymalnie jedna drużyna z każdej zgłoszonej szkoły. W przypadku  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9" w:right="0" w:firstLine="707.999999999999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liczby uczestników poniżej 9 – tworzy się drużyna z trzech najlepszych osób.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firstLine="338.999999999999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 Etap – regionalny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Drugi etap przeprowadza koordynator regionalny ( informacja o miejscu i dokładnym czasie odbywania się II etapu  pojawi się wraz z zamieszczeniem informacji o wynikach I etapu konkursu).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dniu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.04.202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zwycięskie grupy I etapu konkursu w tym samym składzie osobowym odpowiadają na pytania zarówno w języku polskim, jak i niemieckim zawarte w prezentacji multimedialnej z zakresu wiedzy na temat wskazanego kraju niemieckiego obszaru językowego. Uczestnicy losują pytania z puli za jeden (test wyboru po polsku), dwa (test wyboru po niemiecku)  lub trzy punkty (pytania otwarte po niemiecku).</w:t>
      </w:r>
    </w:p>
    <w:p w:rsidR="00000000" w:rsidDel="00000000" w:rsidP="00000000" w:rsidRDefault="00000000" w:rsidRPr="00000000" w14:paraId="00000031">
      <w:pPr>
        <w:ind w:left="1077" w:firstLine="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Prezentacja z pytaniami zostanie przesłana do koordynatorów regionalnych w dniu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19.04.2023r.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czasie trwania II etapu konkursu może przebywać na sali publiczność.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 udziału dużej liczby zespołów, organizator zobowiązany jest do przeprowadzenia konkursu w kilku turach oraz do poinformowania  uczestników i ich opiekunów o dokładnym czasie ich udziału w konkursie.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 pierwszej turze pozostaje drużyna z najwyższym wynikiem w celu porównania z wynikiem najlepszej drużyny z kolejnych tur  lub w celu przeprowadzenia ewentualnej dogrywki.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 niemożności przeprowadzenia konkursu w turach, koordynator rejonowy wyłania dwanaście zespołów, które uzyskały najwyższy wynik w I etapie i na podstawie tej decyzji w/w zespoły uczestniczą w II etapie konkursu.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Zwycięzcą drugiego etapu zostaje zespół, który uzyskał największą liczbę punktów. Jeśli zdarzy się, że dwa zespoły będą miały taką samą liczbę punktów, konieczne będzie przeprowadzenie dogrywki.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Organizator będzie dysponował pulą dodatkowych pytań, które będzie zadawał na przemian zespołom do czasu, aż jeden z nich nie uzyska przewagi.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Koordynatorzy rejonowi przesyłają wyniki II etapu konkursu na adres: turbolandeskunde@psnjn.org w nieprzekraczalnym terminie do dnia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.04.202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Koordynatorzy przechowują podpisane zgody na udział uczniów w konkursie oraz zgody na przetwarzanie danych osobowych przez organizatora konkursu (dotyczy uczestników II etapu w regionie – załącznik nr 3)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Lista szkół i skład grup zakwalifikowanych do trzeciego etapu zostanie zamieszczona na stronie internetowej PSNJN do dnia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.04.202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9" w:right="0" w:firstLine="707.999999999999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III etapu konkursu przechodzi jedna drużyna z regionu.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9" w:right="0" w:firstLine="707.999999999999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9" w:right="0" w:firstLine="707.999999999999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UWAGA!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 można zorganizować etapu regionalnego w danym mieście, jeśli nie ma tam koła lub oddziału PSNJN, z wyjątkiem sytuacji, kiedy koordynator konkursu spoza stowarzyszenia (funkcja ustalona z koordynatorem ogólnopolskim) zobowiąże się do podjęcia działań utworzenia koła lub oddziału w danym regionie.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III Etap – ogólnopolski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W tym roku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szkolnym III etap konkursu odbędzie się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.06.202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w siedzibie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Goethe Institut Krakau (ul.Podgórska 34)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będzie miał formę mini-projektu. Uczestnicy tego etapu konkursu będą mieli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przykładowo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 zadanie zorganizowanie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wycieczki lub wystawy w wybrany rejon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Austrii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bądź przedstawienie jakiegoś ważnego wydarzenia lub osobistości dotyczących tego kraju w formie prezentacji. Etap ten będzie obejmował zadania wymagające od uczestników wiedzy teoretycznej i praktycznej o krajach niemieckiego obszaru językowego (zakres wymagań – załącznik nr 2) oraz umiejętności współpracy. Uczniowie otrzymają dostęp do internetu, multimediów i niezbędnych materiałów piśmienniczych oraz słowników. Każda grupa losuje jedno zadanie i będzie musiała w określonym przez organizatora czasie przygotować do tego tematu prezentację ustną w języku niemieckim wraz z wizualizacją.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Każda drużyna biorąca udział w finale powinna przywieźć ze sobą laptop oraz niezbędne materiały, które chce wykorzystać do swojej prezentacji.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7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 gdy któryś z uczestników (albo drużyna) zostanie przyłapany na oszustwie, bądź  korzystaniu z gotowych materiałów, oznaczać to będzie bezwzględną dyskwalifikację.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III etapie konkursu ocenianie będą trzy elementy: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Kompetencja językowa uczestników (30%),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Umiejętność współpracy w grupach (25%),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Wartość merytoryczna projektu (30%),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Kreatywność i pomysłowość przygotowanej prezentacji (15%).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TERMINARZ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96" w:right="0" w:hanging="19.0000000000000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03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.03.202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r.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zgłoszenie grup i szkół do konkursu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96" w:right="0" w:hanging="19.000000000000057"/>
        <w:jc w:val="left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07.03.2023r.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- wysłanie testu I etapu do koordynatorów regionalnych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96" w:right="0" w:hanging="19.000000000000057"/>
        <w:jc w:val="left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08.03.2023r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. - wysłanie testu I etapu do zgłoszonych szkół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96" w:right="0" w:hanging="19.0000000000000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.03.202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r.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godz. 1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0-1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0 – etap szkolny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96" w:right="0" w:hanging="19.0000000000000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13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.03.202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r.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dostarczenie protokołów na adres mailowy koordynatora rejonowego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96" w:right="0" w:hanging="19.0000000000000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17.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r.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wyniki I etapu na stronie internetowej oddziału lub koła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96" w:right="0" w:hanging="19.000000000000057"/>
        <w:jc w:val="left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19.04.2023r.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- przesłanie prezentacji na II etap do koordynatorów regionalnych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96" w:right="0" w:hanging="19.0000000000000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.04.202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etap regionalny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96" w:right="0" w:hanging="19.0000000000000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.04.202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r.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ostateczny termin dostarczenia protokołów do koordynatora ogólnopolskiego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96" w:right="0" w:hanging="19.0000000000000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.04.202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r.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lista szkół i składy grup  zakwalifikowanych do trzeciego etapu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na stronie PSNJN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96" w:right="0" w:hanging="19.0000000000000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.06.202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etap ogólnopolski, termin  rozstrzygnięcia konkursu, ogłoszenia wyników oraz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9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wręczenia  naród. 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ZGŁASZANIE UCZNIÓW DO KONKURSU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W celu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zgłoszenia do konkursu należy wypełnić formularz zgłoszeniowy dla swojego regionu. Link do 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formularzy zgłoszeniowych: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https://psnjn.org/pl/turbolandeskunde-formularze-zgloszeniowe/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Każda szkoła może zgłosić do II etapu najwyżej jeden zespół. Zgłoszony do konkursu zespół  trzech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uczniów reprezentuje szkołę w pierwszym, drugim i trzecim etapie w niezmienionym składzie.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NAGRODY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Wszyscy uczestnicy trzeciego etapu otrzymają upominki i dyplomy, opiekunowie – podziękowania, natomiast zwycięzcy konkursu – bardzo atrakcyjne nagrody.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UWAGI KOŃCOWE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97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Wszelkie informacje dotyczące konkursu znajdują się na stronie Polskiego Stowarzyszenia Nauczycieli Języka Niemieckiego.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97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Werdykt komisji konkursowej jest ostateczny.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97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Zabrania się udostępniania i wykorzystywania testu I etapu oraz plików z pytaniami konkursowymi na II etap w celu innym niż konkurs PSNJN „Turbolandeskunde”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97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 jakichkolwiek pytań prosimy o kontakt drogą mailową: turbolandeskunde@psnjn.org 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9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ZAŁĄCZNIKI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Załącznik Nr 1 – PROTOKÓŁ Z PRZEBIEGU I ETAPU KONKURSU W SZKOLE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Załącznik Nr 2 – ZAKRES WYMAGAŃ 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Załącznik nr 3 – ZGODA NA UDZIAŁ DZIECKA W KONKURSIE + ZGODA NA  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PRZETWARZANIE DANYCH OSOBOWYCH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OCHRONA DANYCH OSOBOWYCH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1.Przystąpienie do konkursu oznacza zawarcie przez uczestnika z organizatorem, określonej w niniejszym regulaminie, umowy o świadczenie usług. Akceptacja regulaminu oznacza zgodę na warunki zawarcia umowy. 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2.Przetwarzanie przez organizatora wizerunku uczestnika konkursu w przypadkach wykraczających poza zakres zwolnienia  z art.81 ust.2 pkt 2 Ustawy z dnia 4 lutego 1995 roku o prawie autorskim i prawach pokrewnych będzie się odbywało na podstawie zgody (formularz zgody - załącznik nr 3)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 uwagi na  art. 13 ust. 1 i 2 Rozporządzenia Parlamentu Europejskiego i Rady (UE) 2016/679   z dnia 27 kwietnia 2016 r. w sprawie ochrony osób fizycznych w związku z przetwarzaniem danych osobowych i w sprawie swobodnego przepływu takich danych oraz uchylenia dyrektywy 95/46/WE (dalej jako: Rozporządzenie 2016/679), informuje się, że: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administratorem Pani/Pana danych osobowych jest Polskie Stowarzyszenie Nauczycieli Języka Niemieckiego z siedzibą w Warszawie (02-653), przy al. Niepodległości 22 (dalej jako: Stowarzyszenie/Administrator); 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Pani/Pana dane osobowe są przetwarzane w celu wykonania umowy (umowa o świadczenie usług) na podstawie art. 6 ust. 1 lit. b Rozporządzenia 2016/679, tj. przetwarzanie jest niezbędne do wykonania umowy, której stroną jest osoba, której dane dotyczą, lub do podjęcia działań na żądanie osoby, której dane dotyczą, przed zawarciem umowy;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dane osobowe nie będą przekazywane innym podmiotom, z wyjątkiem podmiotów uprawnionych do ich przetwarzania na podstawie przepisów obowiązującego prawa oraz podmiotom realizującym usługi, które są niezbędne do bieżącego funkcjonowania, z którymi Administrator zawarł umowy powierzenia przetwarzania danych, zgodnie z art. 28 Rozporządzenia 2016/679;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Pani/Pana dane osobowe będą przetwarzane przez okres wynikający z obowiązujących przepisów prawa, w szczególności do czasu upływu okresu wynikającego z jednolitego rzeczowego wykazu akt, 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posiada Pani/Pan: 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prawo dostępu do danych osobowych Pani/Pana dotyczących, zgodnie z art. 15 Rozporządzenia 2016/679; 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prawo do sprostowania Pani/Pana danych osobowych, zgodnie z art. 16 Rozporządzenia 2016/679; 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prawo żądania od administratora ograniczenia przetwarzania danych osobowych, zgodnie art. 18 Rozporządzenie 2016/679, jednakże z zastrzeżeniem przypadków, o których mowa w art. 18 ust. 2 Rozporządzenia 2016/679; 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prawo do usunięcia danych, w zakresie danych przetwarzanych w oparciu o art. 9 ust. 2 lit. c, zgodnie z art. 17 Rozporządzenie 2016/679;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prawo do wniesienia skargi do organu nadzorczego – Prezesa Urzędu Ochrony Danych Osobowych, jeżeli uzna Pani/Pan, że dane przetwarzane są w sposób niezgodny z obowiązującym prawem; 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jednocześnie nie przysługuje Pani/Panu: prawo do usunięcia danych osobowych w zakresie danych przetwarzanych w oparciu o art. 6 ust. 1 lit. b (zgodnie z art. 17 Rozporządzenia 2016/679), prawo sprzeciwu wobec przetwarzania danych osobowych (zgodnie z art. 21 Rozporządzenia 2016/679), prawo do przenoszenia danych osobowych (zgodnie z art. 20 Rozporządzenia 2016/679) z uwagi na fakt, że przetwarzanie Pani/Pana danych osobowych nie odbywa się w sposób zautomatyzowany;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podanie danych jest wymogiem umownym, konsekwencją ich niepodania będzie brak możliwości zawarcia umowy;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Pani/Pana dane osobowe nie będą wykorzystane do podejmowania decyzji, które opierają się wyłącznie na zautomatyzowanym przetwarzaniu, w tym profilowaniu.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880"/>
        </w:tabs>
        <w:spacing w:after="200" w:before="0" w:line="276" w:lineRule="auto"/>
        <w:ind w:left="142" w:right="0" w:hanging="14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10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keepNext w:val="0"/>
      <w:keepLines w:val="0"/>
      <w:pageBreakBefore w:val="0"/>
      <w:widowControl w:val="1"/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|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7f7f7f"/>
        <w:sz w:val="22"/>
        <w:szCs w:val="22"/>
        <w:u w:val="none"/>
        <w:shd w:fill="auto" w:val="clear"/>
        <w:vertAlign w:val="baseline"/>
        <w:rtl w:val="0"/>
      </w:rPr>
      <w:t xml:space="preserve">Strona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6"/>
      <w:numFmt w:val="decimal"/>
      <w:lvlText w:val="%1)"/>
      <w:lvlJc w:val="left"/>
      <w:pPr>
        <w:ind w:left="426" w:hanging="426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146" w:hanging="426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1866" w:hanging="361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586" w:hanging="425.99999999999955"/>
      </w:pPr>
      <w:rPr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306" w:hanging="426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026" w:hanging="361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4746" w:hanging="426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466" w:hanging="426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186" w:hanging="361"/>
      </w:pPr>
      <w:rPr>
        <w:smallCaps w:val="0"/>
        <w:strike w:val="0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1096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16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36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56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76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96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16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36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56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decimal"/>
      <w:lvlText w:val="%1)"/>
      <w:lvlJc w:val="left"/>
      <w:pPr>
        <w:ind w:left="426" w:hanging="426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146" w:hanging="426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1866" w:hanging="361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586" w:hanging="425.99999999999955"/>
      </w:pPr>
      <w:rPr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306" w:hanging="426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026" w:hanging="361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4746" w:hanging="426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466" w:hanging="426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186" w:hanging="361"/>
      </w:pPr>
      <w:rPr>
        <w:smallCaps w:val="0"/>
        <w:strike w:val="0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1797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517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237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957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677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397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117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837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557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−"/>
      <w:lvlJc w:val="left"/>
      <w:pPr>
        <w:ind w:left="851" w:hanging="425.00000000000006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o"/>
      <w:lvlJc w:val="left"/>
      <w:pPr>
        <w:ind w:left="1571" w:hanging="425"/>
      </w:pPr>
      <w:rPr>
        <w:rFonts w:ascii="Arimo" w:cs="Arimo" w:eastAsia="Arimo" w:hAnsi="Arimo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▪"/>
      <w:lvlJc w:val="left"/>
      <w:pPr>
        <w:ind w:left="2291" w:hanging="425"/>
      </w:pPr>
      <w:rPr>
        <w:rFonts w:ascii="Arimo" w:cs="Arimo" w:eastAsia="Arimo" w:hAnsi="Arimo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●"/>
      <w:lvlJc w:val="left"/>
      <w:pPr>
        <w:ind w:left="3011" w:hanging="425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o"/>
      <w:lvlJc w:val="left"/>
      <w:pPr>
        <w:ind w:left="3731" w:hanging="425"/>
      </w:pPr>
      <w:rPr>
        <w:rFonts w:ascii="Arimo" w:cs="Arimo" w:eastAsia="Arimo" w:hAnsi="Arimo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▪"/>
      <w:lvlJc w:val="left"/>
      <w:pPr>
        <w:ind w:left="4451" w:hanging="425"/>
      </w:pPr>
      <w:rPr>
        <w:rFonts w:ascii="Arimo" w:cs="Arimo" w:eastAsia="Arimo" w:hAnsi="Arimo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●"/>
      <w:lvlJc w:val="left"/>
      <w:pPr>
        <w:ind w:left="5171" w:hanging="425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o"/>
      <w:lvlJc w:val="left"/>
      <w:pPr>
        <w:ind w:left="5891" w:hanging="425"/>
      </w:pPr>
      <w:rPr>
        <w:rFonts w:ascii="Arimo" w:cs="Arimo" w:eastAsia="Arimo" w:hAnsi="Arimo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▪"/>
      <w:lvlJc w:val="left"/>
      <w:pPr>
        <w:ind w:left="6611" w:hanging="425"/>
      </w:pPr>
      <w:rPr>
        <w:rFonts w:ascii="Arimo" w:cs="Arimo" w:eastAsia="Arimo" w:hAnsi="Arimo"/>
        <w:b w:val="0"/>
        <w:i w:val="0"/>
        <w:smallCaps w:val="0"/>
        <w:strike w:val="0"/>
        <w:vertAlign w:val="baseline"/>
      </w:rPr>
    </w:lvl>
  </w:abstractNum>
  <w:abstractNum w:abstractNumId="6"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1437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57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77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97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17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37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57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77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197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l-PL" w:val="pl-PL"/>
    </w:rPr>
  </w:style>
  <w:style w:type="paragraph" w:styleId="Nagłówek1">
    <w:name w:val="Nagłówek 1"/>
    <w:basedOn w:val="Normalny"/>
    <w:next w:val="Normalny"/>
    <w:autoRedefine w:val="0"/>
    <w:hidden w:val="0"/>
    <w:qFormat w:val="0"/>
    <w:pPr>
      <w:keepNext w:val="1"/>
      <w:keepLines w:val="1"/>
      <w:suppressAutoHyphens w:val="1"/>
      <w:spacing w:after="0" w:before="480" w:line="276" w:lineRule="auto"/>
      <w:ind w:leftChars="-1" w:rightChars="0" w:firstLineChars="-1"/>
      <w:textDirection w:val="btLr"/>
      <w:textAlignment w:val="top"/>
      <w:outlineLvl w:val="0"/>
    </w:pPr>
    <w:rPr>
      <w:rFonts w:ascii="Cambria" w:cs="Times New Roman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und"/>
    </w:rPr>
  </w:style>
  <w:style w:type="paragraph" w:styleId="Nagłówek4">
    <w:name w:val="Nagłówek 4"/>
    <w:basedOn w:val="Normalny"/>
    <w:next w:val="Normalny"/>
    <w:autoRedefine w:val="0"/>
    <w:hidden w:val="0"/>
    <w:qFormat w:val="0"/>
    <w:pPr>
      <w:keepNext w:val="1"/>
      <w:numPr>
        <w:ilvl w:val="0"/>
        <w:numId w:val="5"/>
      </w:num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3"/>
    </w:pPr>
    <w:rPr>
      <w:rFonts w:ascii="Times New Roman" w:cs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Nagłówek1Znak">
    <w:name w:val="Nagłówek 1 Znak"/>
    <w:next w:val="Nagłówek1Znak"/>
    <w:autoRedefine w:val="0"/>
    <w:hidden w:val="0"/>
    <w:qFormat w:val="0"/>
    <w:rPr>
      <w:rFonts w:ascii="Cambria" w:cs="Cambria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Nagłówek4Znak">
    <w:name w:val="Nagłówek 4 Znak"/>
    <w:next w:val="Nagłówek4Znak"/>
    <w:autoRedefine w:val="0"/>
    <w:hidden w:val="0"/>
    <w:qFormat w:val="0"/>
    <w:rPr>
      <w:rFonts w:ascii="Times New Roman" w:cs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Akapitzlistą">
    <w:name w:val="Akapit z listą"/>
    <w:basedOn w:val="Normalny"/>
    <w:next w:val="Akapitzlistą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l-PL" w:val="pl-PL"/>
    </w:rPr>
  </w:style>
  <w:style w:type="character" w:styleId="tytul_catalog">
    <w:name w:val="tytul_catalog"/>
    <w:basedOn w:val="Domyślnaczcionkaakapitu"/>
    <w:next w:val="tytul_catalog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utor">
    <w:name w:val="autor"/>
    <w:basedOn w:val="Domyślnaczcionkaakapitu"/>
    <w:next w:val="auto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iperłącze">
    <w:name w:val="Hiperłącze"/>
    <w:next w:val="Hiperłącz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ytuł">
    <w:name w:val="Tytuł"/>
    <w:basedOn w:val="Normalny"/>
    <w:next w:val="Tytuł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TytułZnak">
    <w:name w:val="Tytuł Znak"/>
    <w:next w:val="TytułZnak"/>
    <w:autoRedefine w:val="0"/>
    <w:hidden w:val="0"/>
    <w:qFormat w:val="0"/>
    <w:rPr>
      <w:rFonts w:ascii="Times New Roman" w:cs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Tekstpodstawowy">
    <w:name w:val="Tekst podstawowy"/>
    <w:basedOn w:val="Normalny"/>
    <w:next w:val="Tekstpodstawowy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hAnsi="Times New Roman"/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TekstpodstawowyZnak">
    <w:name w:val="Tekst podstawowy Znak"/>
    <w:next w:val="TekstpodstawowyZnak"/>
    <w:autoRedefine w:val="0"/>
    <w:hidden w:val="0"/>
    <w:qFormat w:val="0"/>
    <w:rPr>
      <w:rFonts w:ascii="Times New Roman" w:cs="Times New Roman" w:hAnsi="Times New Roman"/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Nagłówek">
    <w:name w:val="Nagłówek"/>
    <w:basedOn w:val="Normalny"/>
    <w:next w:val="Nagłówek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l-PL" w:val="pl-PL"/>
    </w:rPr>
  </w:style>
  <w:style w:type="character" w:styleId="NagłówekZnak">
    <w:name w:val="Nagłówek Znak"/>
    <w:basedOn w:val="Domyślnaczcionkaakapitu"/>
    <w:next w:val="Nagłówek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topka">
    <w:name w:val="Stopka"/>
    <w:basedOn w:val="Normalny"/>
    <w:next w:val="Stopka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l-PL" w:val="pl-PL"/>
    </w:rPr>
  </w:style>
  <w:style w:type="character" w:styleId="StopkaZnak">
    <w:name w:val="Stopka Znak"/>
    <w:basedOn w:val="Domyślnaczcionkaakapitu"/>
    <w:next w:val="Stopka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Odwołaniedokomentarza">
    <w:name w:val="Odwołanie do komentarza"/>
    <w:next w:val="Odwołaniedokomentarza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kstkomentarza">
    <w:name w:val="Tekst komentarza"/>
    <w:basedOn w:val="Normalny"/>
    <w:next w:val="Tekstkomentarza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pl-PL" w:val="pl-PL"/>
    </w:rPr>
  </w:style>
  <w:style w:type="paragraph" w:styleId="Tematkomentarza">
    <w:name w:val="Temat komentarza"/>
    <w:basedOn w:val="Tekstkomentarza"/>
    <w:next w:val="Tekstkomentarza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pl-PL" w:val="pl-PL"/>
    </w:rPr>
  </w:style>
  <w:style w:type="paragraph" w:styleId="Tekstdymka">
    <w:name w:val="Tekst dymka"/>
    <w:basedOn w:val="Normalny"/>
    <w:next w:val="Tekstdymka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l-PL" w:val="pl-PL"/>
    </w:rPr>
  </w:style>
  <w:style w:type="paragraph" w:styleId="Tekstprzypisukońcowego">
    <w:name w:val="Tekst przypisu końcowego"/>
    <w:basedOn w:val="Normalny"/>
    <w:next w:val="Tekstprzypisukońcowego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pl-PL" w:val="pl-PL"/>
    </w:rPr>
  </w:style>
  <w:style w:type="character" w:styleId="TekstprzypisukońcowegoZnak">
    <w:name w:val="Tekst przypisu końcowego Znak"/>
    <w:next w:val="Tekstprzypisukońcowego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Odwołanieprzypisukońcowego">
    <w:name w:val="Odwołanie przypisu końcowego"/>
    <w:next w:val="Odwołanieprzypisukońcowego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character" w:styleId="Brak">
    <w:name w:val="Brak"/>
    <w:next w:val="Br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numbering" w:styleId="Zaimportowanystyl3">
    <w:name w:val="Zaimportowany styl 3"/>
    <w:next w:val="Zaimportowanystyl3"/>
    <w:autoRedefine w:val="0"/>
    <w:hidden w:val="0"/>
    <w:qFormat w:val="0"/>
    <w:pPr>
      <w:numPr>
        <w:ilvl w:val="0"/>
        <w:numId w:val="26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ableParagraph">
    <w:name w:val="Table Paragraph"/>
    <w:next w:val="TableParagraph"/>
    <w:autoRedefine w:val="0"/>
    <w:hidden w:val="0"/>
    <w:qFormat w:val="0"/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0"/>
      <w:spacing w:line="1" w:lineRule="atLeast"/>
      <w:ind w:left="64" w:leftChars="-1" w:rightChars="0" w:firstLineChars="-1"/>
      <w:textDirection w:val="btLr"/>
      <w:textAlignment w:val="top"/>
      <w:outlineLvl w:val="0"/>
    </w:pPr>
    <w:rPr>
      <w:rFonts w:ascii="Times New Roman" w:cs="Arial Unicode MS" w:eastAsia="Arial Unicode MS" w:hAnsi="Times New Roman"/>
      <w:color w:val="000000"/>
      <w:w w:val="100"/>
      <w:kern w:val="3"/>
      <w:position w:val="-1"/>
      <w:sz w:val="22"/>
      <w:szCs w:val="22"/>
      <w:effect w:val="none"/>
      <w:bdr w:space="0" w:sz="0" w:val="nil"/>
      <w:vertAlign w:val="baseline"/>
      <w:cs w:val="0"/>
      <w:em w:val="none"/>
      <w:lang w:bidi="ar-SA" w:eastAsia="pl-PL" w:val="en-US"/>
    </w:rPr>
  </w:style>
  <w:style w:type="paragraph" w:styleId="Default">
    <w:name w:val="Default"/>
    <w:next w:val="Default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Arial Unicode MS" w:eastAsia="Arial Unicode MS" w:hAnsi="Tahoma"/>
      <w:color w:val="000000"/>
      <w:w w:val="100"/>
      <w:position w:val="-1"/>
      <w:sz w:val="24"/>
      <w:szCs w:val="24"/>
      <w:effect w:val="none"/>
      <w:bdr w:space="0" w:sz="0" w:val="nil"/>
      <w:vertAlign w:val="baseline"/>
      <w:cs w:val="0"/>
      <w:em w:val="none"/>
      <w:lang w:bidi="ar-SA" w:eastAsia="pl-PL" w:val="pl-PL"/>
    </w:rPr>
  </w:style>
  <w:style w:type="numbering" w:styleId="Zaimportowanystyl4">
    <w:name w:val="Zaimportowany styl 4"/>
    <w:next w:val="Zaimportowanystyl4"/>
    <w:autoRedefine w:val="0"/>
    <w:hidden w:val="0"/>
    <w:qFormat w:val="0"/>
    <w:pPr>
      <w:numPr>
        <w:ilvl w:val="0"/>
        <w:numId w:val="28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https://psnjn.org/pl/turbolandeskunde-formularze-zgloszeniowe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psnjn.org/pl/turbolandeskunde-koordynatorzy/" TargetMode="External"/><Relationship Id="rId8" Type="http://schemas.openxmlformats.org/officeDocument/2006/relationships/hyperlink" Target="https://psnjn.org/pl/turbolandeskunde-formularze-zgloszeniowe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sO/DfxQLr44hTZhO9oUQp6Ayvw==">AMUW2mXAJdsdEdaPRwks+FqyJ7sDH70Be1vjSezngrGr9E/1spJOFChKicEywgJnfy36Xt52qBeIXT//ZLdDZHf6FRPOX/1DTX3Ac8QkJwsAe4MI0fJFj68=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2016-02-15T11:05:00Z</dcterms:created>
  <dc:creator>lalka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